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9E" w:rsidRDefault="00FC07B6" w:rsidP="00711DDD">
      <w:pPr>
        <w:tabs>
          <w:tab w:val="left" w:pos="3408"/>
        </w:tabs>
        <w:spacing w:line="20" w:lineRule="exact"/>
        <w:jc w:val="center"/>
      </w:pPr>
      <w:r>
        <w:rPr>
          <w:noProof/>
        </w:rPr>
        <w:drawing>
          <wp:inline distT="0" distB="0" distL="0" distR="0" wp14:anchorId="2620FAD3" wp14:editId="5A433343">
            <wp:extent cx="6523297" cy="8609936"/>
            <wp:effectExtent l="1047750" t="0" r="1021080" b="0"/>
            <wp:docPr id="4" name="Рисунок 4" descr="C:\Users\Acer_pc\Desktop\И З\Внедрение модели наставничества родничок\дорожная карт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_pc\Desktop\И З\Внедрение модели наставничества родничок\дорожная карта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22681" cy="860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9E" w:rsidRDefault="003E229E" w:rsidP="00FC07B6">
      <w:pPr>
        <w:tabs>
          <w:tab w:val="left" w:pos="3408"/>
        </w:tabs>
        <w:jc w:val="center"/>
      </w:pPr>
    </w:p>
    <w:p w:rsidR="003E229E" w:rsidRDefault="00E55859" w:rsidP="00711DDD">
      <w:pPr>
        <w:tabs>
          <w:tab w:val="left" w:pos="3408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5.75pt;height:496.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001"/>
          </v:shape>
        </w:pict>
      </w:r>
    </w:p>
    <w:p w:rsidR="003E229E" w:rsidRDefault="003E229E" w:rsidP="008A2A82">
      <w:pPr>
        <w:tabs>
          <w:tab w:val="left" w:pos="3408"/>
        </w:tabs>
      </w:pPr>
    </w:p>
    <w:p w:rsidR="003E229E" w:rsidRDefault="003E229E" w:rsidP="008A2A82">
      <w:pPr>
        <w:tabs>
          <w:tab w:val="left" w:pos="3408"/>
        </w:tabs>
      </w:pPr>
    </w:p>
    <w:p w:rsidR="003E229E" w:rsidRDefault="003E229E" w:rsidP="008A2A82">
      <w:pPr>
        <w:tabs>
          <w:tab w:val="left" w:pos="3408"/>
        </w:tabs>
      </w:pPr>
    </w:p>
    <w:p w:rsidR="003E229E" w:rsidRDefault="003E229E" w:rsidP="008A2A82">
      <w:pPr>
        <w:tabs>
          <w:tab w:val="left" w:pos="3408"/>
        </w:tabs>
      </w:pPr>
    </w:p>
    <w:p w:rsidR="003E229E" w:rsidRDefault="003E229E" w:rsidP="008A2A82">
      <w:pPr>
        <w:tabs>
          <w:tab w:val="left" w:pos="3408"/>
        </w:tabs>
      </w:pPr>
    </w:p>
    <w:p w:rsidR="003E229E" w:rsidRDefault="003E229E" w:rsidP="008A2A82">
      <w:pPr>
        <w:tabs>
          <w:tab w:val="left" w:pos="3408"/>
        </w:tabs>
      </w:pPr>
    </w:p>
    <w:p w:rsidR="003E229E" w:rsidRDefault="003E229E" w:rsidP="008A2A82">
      <w:pPr>
        <w:tabs>
          <w:tab w:val="left" w:pos="3408"/>
        </w:tabs>
      </w:pPr>
    </w:p>
    <w:p w:rsidR="003E229E" w:rsidRDefault="003E229E" w:rsidP="008A2A82">
      <w:pPr>
        <w:tabs>
          <w:tab w:val="left" w:pos="3408"/>
        </w:tabs>
      </w:pPr>
    </w:p>
    <w:p w:rsidR="003E229E" w:rsidRDefault="003E229E" w:rsidP="008A2A82">
      <w:pPr>
        <w:tabs>
          <w:tab w:val="left" w:pos="3408"/>
        </w:tabs>
      </w:pPr>
    </w:p>
    <w:p w:rsidR="003E229E" w:rsidRDefault="003E229E" w:rsidP="008A2A82">
      <w:pPr>
        <w:tabs>
          <w:tab w:val="left" w:pos="3408"/>
        </w:tabs>
      </w:pPr>
    </w:p>
    <w:p w:rsidR="003E229E" w:rsidRDefault="003E229E" w:rsidP="008A2A82">
      <w:pPr>
        <w:tabs>
          <w:tab w:val="left" w:pos="3408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3"/>
        <w:gridCol w:w="2712"/>
        <w:gridCol w:w="4525"/>
        <w:gridCol w:w="2871"/>
        <w:gridCol w:w="3905"/>
      </w:tblGrid>
      <w:tr w:rsidR="008A2A82" w:rsidTr="008A2A82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3.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jc w:val="both"/>
              <w:rPr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Формирование базы</w:t>
            </w:r>
          </w:p>
          <w:p w:rsidR="008A2A82" w:rsidRDefault="008A2A82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наставников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09"/>
            </w:tblGrid>
            <w:tr w:rsidR="00DD6488" w:rsidRPr="00DD6488">
              <w:trPr>
                <w:trHeight w:val="1546"/>
              </w:trPr>
              <w:tc>
                <w:tcPr>
                  <w:tcW w:w="0" w:type="auto"/>
                </w:tcPr>
                <w:p w:rsidR="00DD6488" w:rsidRPr="00DD6488" w:rsidRDefault="00DD6488" w:rsidP="00DD648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lang w:eastAsia="en-US"/>
                    </w:rPr>
                  </w:pPr>
                </w:p>
                <w:p w:rsidR="007C2592" w:rsidRDefault="007C2592" w:rsidP="007C2592">
                  <w:pPr>
                    <w:pStyle w:val="TableParagraph"/>
                    <w:ind w:left="0" w:right="96"/>
                    <w:rPr>
                      <w:sz w:val="24"/>
                    </w:rPr>
                  </w:pPr>
                  <w:r>
                    <w:rPr>
                      <w:sz w:val="24"/>
                    </w:rPr>
                    <w:t>психолог, соцработник, родители.</w:t>
                  </w:r>
                </w:p>
                <w:p w:rsidR="007C2592" w:rsidRDefault="007C2592" w:rsidP="007C2592">
                  <w:pPr>
                    <w:widowControl w:val="0"/>
                    <w:rPr>
                      <w:color w:val="000000"/>
                      <w:lang w:bidi="ru-RU"/>
                    </w:rPr>
                  </w:pPr>
                  <w:r>
                    <w:rPr>
                      <w:color w:val="000000"/>
                      <w:lang w:bidi="ru-RU"/>
                    </w:rPr>
                    <w:t>4) Формирование банка данных наставляемых, обеспечение согласий на сбор и обработку персональных данных.</w:t>
                  </w:r>
                </w:p>
                <w:p w:rsidR="007C2592" w:rsidRPr="004E407C" w:rsidRDefault="007C2592" w:rsidP="007C2592">
                  <w:pPr>
                    <w:shd w:val="clear" w:color="auto" w:fill="FFFFFF" w:themeFill="background1"/>
                    <w:rPr>
                      <w:sz w:val="28"/>
                      <w:szCs w:val="28"/>
                    </w:rPr>
                  </w:pPr>
                  <w:r>
                    <w:t xml:space="preserve"> 5) Формирование баз данных наставляемых из числа педагогов и обучающихся.</w:t>
                  </w:r>
                </w:p>
                <w:p w:rsidR="007C2592" w:rsidRDefault="007C2592" w:rsidP="00DD648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DD6488" w:rsidRPr="00DD6488" w:rsidRDefault="00DD6488" w:rsidP="00DD648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 w:rsidRPr="00DD648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1) </w:t>
                  </w:r>
                  <w:r w:rsidRPr="00DD6488"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      </w:r>
                </w:p>
                <w:p w:rsidR="00DD6488" w:rsidRPr="00DD6488" w:rsidRDefault="00DD6488" w:rsidP="00DD648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 w:rsidRPr="00DD648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2) </w:t>
                  </w:r>
                  <w:r w:rsidRPr="00DD6488"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Формирование банка данных наставников, обеспечение согласий на сбор и обработку персональных данных. </w:t>
                  </w:r>
                </w:p>
                <w:p w:rsidR="00DD6488" w:rsidRPr="00DD6488" w:rsidRDefault="00DD6488" w:rsidP="00DD648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 w:rsidRPr="00DD6488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3) </w:t>
                  </w:r>
                  <w:r w:rsidRPr="00DD6488"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 xml:space="preserve">Формирование баз данных наставляемых из числа педагогов </w:t>
                  </w:r>
                </w:p>
                <w:p w:rsidR="00DD6488" w:rsidRPr="00DD6488" w:rsidRDefault="00DD6488" w:rsidP="00DD6488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</w:p>
              </w:tc>
            </w:tr>
          </w:tbl>
          <w:p w:rsidR="008A2A82" w:rsidRDefault="008A2A82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82" w:rsidRDefault="008A2A8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7C2592" w:rsidRDefault="007C2592" w:rsidP="007C2592">
            <w:pPr>
              <w:widowControl w:val="0"/>
              <w:tabs>
                <w:tab w:val="left" w:pos="283"/>
              </w:tabs>
              <w:rPr>
                <w:bCs/>
                <w:color w:val="000000"/>
                <w:lang w:bidi="ru-RU"/>
              </w:rPr>
            </w:pPr>
          </w:p>
          <w:p w:rsidR="007C2592" w:rsidRDefault="007C2592" w:rsidP="007C2592">
            <w:pPr>
              <w:widowControl w:val="0"/>
              <w:tabs>
                <w:tab w:val="left" w:pos="283"/>
              </w:tabs>
              <w:rPr>
                <w:bCs/>
                <w:color w:val="000000"/>
                <w:lang w:bidi="ru-RU"/>
              </w:rPr>
            </w:pPr>
          </w:p>
          <w:p w:rsidR="008A2A82" w:rsidRDefault="008A2A82" w:rsidP="007C2592">
            <w:pPr>
              <w:widowControl w:val="0"/>
              <w:tabs>
                <w:tab w:val="left" w:pos="283"/>
              </w:tabs>
              <w:rPr>
                <w:bCs/>
                <w:color w:val="000000"/>
                <w:lang w:bidi="ru-RU"/>
              </w:rPr>
            </w:pPr>
            <w:r w:rsidRPr="008A2A82">
              <w:rPr>
                <w:bCs/>
                <w:color w:val="000000"/>
                <w:lang w:bidi="ru-RU"/>
              </w:rPr>
              <w:t>До 25.02.2023г</w:t>
            </w:r>
          </w:p>
          <w:p w:rsidR="008A2A82" w:rsidRDefault="008A2A8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tabs>
                <w:tab w:val="left" w:pos="283"/>
              </w:tabs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 w:rsidP="007C2592">
            <w:pPr>
              <w:widowControl w:val="0"/>
              <w:tabs>
                <w:tab w:val="left" w:pos="283"/>
              </w:tabs>
              <w:rPr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2592" w:rsidRDefault="008A2A82">
            <w:pPr>
              <w:widowControl w:val="0"/>
              <w:tabs>
                <w:tab w:val="left" w:pos="283"/>
              </w:tabs>
              <w:jc w:val="both"/>
            </w:pPr>
            <w:r>
              <w:t xml:space="preserve"> </w:t>
            </w:r>
          </w:p>
          <w:p w:rsidR="007C2592" w:rsidRDefault="007C2592">
            <w:pPr>
              <w:widowControl w:val="0"/>
              <w:tabs>
                <w:tab w:val="left" w:pos="283"/>
              </w:tabs>
              <w:jc w:val="both"/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both"/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both"/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both"/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both"/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both"/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both"/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both"/>
            </w:pPr>
          </w:p>
          <w:p w:rsidR="007C2592" w:rsidRDefault="007C2592">
            <w:pPr>
              <w:widowControl w:val="0"/>
              <w:tabs>
                <w:tab w:val="left" w:pos="283"/>
              </w:tabs>
              <w:jc w:val="both"/>
            </w:pPr>
          </w:p>
          <w:p w:rsidR="008A2A82" w:rsidRDefault="008A2A82">
            <w:pPr>
              <w:widowControl w:val="0"/>
              <w:tabs>
                <w:tab w:val="left" w:pos="283"/>
              </w:tabs>
              <w:jc w:val="both"/>
              <w:rPr>
                <w:color w:val="000000"/>
                <w:lang w:bidi="ru-RU"/>
              </w:rPr>
            </w:pPr>
            <w:proofErr w:type="spellStart"/>
            <w:r w:rsidRPr="008A2A82">
              <w:t>Сибгатуллина</w:t>
            </w:r>
            <w:proofErr w:type="spellEnd"/>
            <w:r w:rsidRPr="008A2A82">
              <w:t xml:space="preserve"> А.</w:t>
            </w:r>
            <w:proofErr w:type="gramStart"/>
            <w:r w:rsidRPr="008A2A82">
              <w:t>Р</w:t>
            </w:r>
            <w:proofErr w:type="gramEnd"/>
            <w:r w:rsidRPr="008A2A82">
              <w:t xml:space="preserve"> </w:t>
            </w:r>
            <w:r>
              <w:t>- куратор целевой модели наставничества,  классные руководители.</w:t>
            </w:r>
          </w:p>
        </w:tc>
      </w:tr>
      <w:tr w:rsidR="008A2A82" w:rsidTr="008A2A82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A82" w:rsidRDefault="008A2A82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4.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A82" w:rsidRDefault="008A2A82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rFonts w:eastAsia="Arial Unicode MS"/>
                <w:bCs/>
                <w:color w:val="000000"/>
                <w:lang w:bidi="ru-RU"/>
              </w:rPr>
              <w:t>Отбор и обучение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488" w:rsidRDefault="00DD6488" w:rsidP="00DD64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Проведение анализа банка наставников и выбор подходящих для конкретной персонализированной программы наставничества педагога/группы педагогов. </w:t>
            </w:r>
          </w:p>
          <w:p w:rsidR="00DD6488" w:rsidRDefault="00DD6488" w:rsidP="00DD6488">
            <w:pPr>
              <w:pStyle w:val="a6"/>
              <w:rPr>
                <w:lang w:eastAsia="ru-RU"/>
              </w:rPr>
            </w:pPr>
            <w:r>
              <w:rPr>
                <w:sz w:val="23"/>
                <w:szCs w:val="23"/>
              </w:rPr>
              <w:t xml:space="preserve">2)Участие в образовательных событиях и конкурсах в рамках внедрения системы </w:t>
            </w:r>
          </w:p>
          <w:p w:rsidR="00DD6488" w:rsidRDefault="00DD6488" w:rsidP="00DD6488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3) </w:t>
            </w:r>
            <w:r>
              <w:rPr>
                <w:sz w:val="23"/>
                <w:szCs w:val="23"/>
              </w:rPr>
              <w:t>Участие в муниципальном конкурсе «</w:t>
            </w:r>
            <w:proofErr w:type="gramStart"/>
            <w:r>
              <w:rPr>
                <w:sz w:val="23"/>
                <w:szCs w:val="23"/>
              </w:rPr>
              <w:t>Педагогический</w:t>
            </w:r>
            <w:proofErr w:type="gramEnd"/>
            <w:r>
              <w:rPr>
                <w:sz w:val="23"/>
                <w:szCs w:val="23"/>
              </w:rPr>
              <w:t xml:space="preserve"> дует» </w:t>
            </w:r>
          </w:p>
          <w:p w:rsidR="008A2A82" w:rsidRDefault="00DD6488" w:rsidP="00DD6488">
            <w:pPr>
              <w:pStyle w:val="a6"/>
              <w:rPr>
                <w:lang w:eastAsia="ru-RU"/>
              </w:rPr>
            </w:pPr>
            <w:r>
              <w:rPr>
                <w:sz w:val="23"/>
                <w:szCs w:val="23"/>
              </w:rPr>
              <w:t xml:space="preserve">4) Участие в районном семинаре «Реализация программ наставничества в ОО: практики внедрения»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82" w:rsidRDefault="00DD6488">
            <w:pPr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До 28.02.2023г</w:t>
            </w:r>
          </w:p>
          <w:p w:rsidR="008A2A82" w:rsidRDefault="008A2A82">
            <w:pPr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DD6488">
            <w:pPr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Март 2023г</w:t>
            </w:r>
          </w:p>
          <w:p w:rsidR="00DD6488" w:rsidRDefault="00DD6488">
            <w:pPr>
              <w:jc w:val="center"/>
              <w:rPr>
                <w:bCs/>
                <w:color w:val="000000"/>
                <w:lang w:bidi="ru-RU"/>
              </w:rPr>
            </w:pPr>
          </w:p>
          <w:p w:rsidR="00DD6488" w:rsidRDefault="00DD6488">
            <w:pPr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Апрель2023г</w:t>
            </w:r>
          </w:p>
          <w:p w:rsidR="008A2A82" w:rsidRDefault="008A2A82">
            <w:pPr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в течение года</w:t>
            </w:r>
          </w:p>
          <w:p w:rsidR="008A2A82" w:rsidRDefault="008A2A82">
            <w:pPr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jc w:val="center"/>
              <w:rPr>
                <w:rFonts w:eastAsia="Arial Unicode MS"/>
                <w:color w:val="000000"/>
                <w:lang w:bidi="ru-RU"/>
              </w:rPr>
            </w:pP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A82" w:rsidRPr="008A2A82" w:rsidRDefault="008A2A82" w:rsidP="008A2A82">
            <w:pPr>
              <w:rPr>
                <w:rFonts w:eastAsia="Arial Unicode MS"/>
                <w:color w:val="000000"/>
                <w:lang w:bidi="ru-RU"/>
              </w:rPr>
            </w:pPr>
            <w:proofErr w:type="spellStart"/>
            <w:r w:rsidRPr="008A2A82">
              <w:rPr>
                <w:rFonts w:eastAsia="Arial Unicode MS"/>
                <w:color w:val="000000"/>
                <w:lang w:bidi="ru-RU"/>
              </w:rPr>
              <w:lastRenderedPageBreak/>
              <w:t>Ибятова</w:t>
            </w:r>
            <w:proofErr w:type="spellEnd"/>
            <w:r w:rsidRPr="008A2A82">
              <w:rPr>
                <w:rFonts w:eastAsia="Arial Unicode MS"/>
                <w:color w:val="000000"/>
                <w:lang w:bidi="ru-RU"/>
              </w:rPr>
              <w:t xml:space="preserve"> Г.М.– заведующая МБДОУ,</w:t>
            </w:r>
          </w:p>
          <w:p w:rsidR="008A2A82" w:rsidRDefault="008A2A82" w:rsidP="008A2A82">
            <w:pPr>
              <w:rPr>
                <w:rFonts w:eastAsia="Arial Unicode MS"/>
                <w:color w:val="000000"/>
                <w:lang w:bidi="ru-RU"/>
              </w:rPr>
            </w:pPr>
            <w:proofErr w:type="spellStart"/>
            <w:r w:rsidRPr="008A2A82">
              <w:rPr>
                <w:rFonts w:eastAsia="Arial Unicode MS"/>
                <w:color w:val="000000"/>
                <w:lang w:bidi="ru-RU"/>
              </w:rPr>
              <w:t>Сибгатуллина</w:t>
            </w:r>
            <w:proofErr w:type="spellEnd"/>
            <w:r w:rsidRPr="008A2A82">
              <w:rPr>
                <w:rFonts w:eastAsia="Arial Unicode MS"/>
                <w:color w:val="000000"/>
                <w:lang w:bidi="ru-RU"/>
              </w:rPr>
              <w:t xml:space="preserve"> А.</w:t>
            </w:r>
            <w:proofErr w:type="gramStart"/>
            <w:r w:rsidRPr="008A2A82">
              <w:rPr>
                <w:rFonts w:eastAsia="Arial Unicode MS"/>
                <w:color w:val="000000"/>
                <w:lang w:bidi="ru-RU"/>
              </w:rPr>
              <w:t>Р-</w:t>
            </w:r>
            <w:proofErr w:type="gramEnd"/>
            <w:r w:rsidRPr="008A2A82">
              <w:rPr>
                <w:rFonts w:eastAsia="Arial Unicode MS"/>
                <w:color w:val="000000"/>
                <w:lang w:bidi="ru-RU"/>
              </w:rPr>
              <w:t xml:space="preserve"> куратор целевой модели наставничества</w:t>
            </w:r>
          </w:p>
        </w:tc>
      </w:tr>
      <w:tr w:rsidR="008A2A82" w:rsidTr="008A2A82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A82" w:rsidRDefault="008A2A82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lastRenderedPageBreak/>
              <w:t>5.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A82" w:rsidRDefault="008A2A82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Организация </w:t>
            </w:r>
            <w:r>
              <w:rPr>
                <w:color w:val="000000"/>
                <w:lang w:bidi="ru-RU"/>
              </w:rPr>
              <w:br/>
              <w:t>и осуществление работы</w:t>
            </w:r>
          </w:p>
          <w:p w:rsidR="008A2A82" w:rsidRDefault="008A2A82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Наставнических пар/групп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488" w:rsidRDefault="00DD6488" w:rsidP="00DD64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Формирование наставнических пар/групп. </w:t>
            </w:r>
          </w:p>
          <w:p w:rsidR="00DD6488" w:rsidRDefault="00DD6488" w:rsidP="00DD6488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:rsidR="00DD6488" w:rsidRDefault="00DD6488" w:rsidP="00DD64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организация групповой встречи наставников и наставляемых. </w:t>
            </w:r>
          </w:p>
          <w:p w:rsidR="00DD6488" w:rsidRDefault="00DD6488" w:rsidP="00DD64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2) Составление планов индивидуального развития наставляемых. </w:t>
            </w:r>
          </w:p>
          <w:p w:rsidR="00DD6488" w:rsidRDefault="00DD6488" w:rsidP="00DD64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Разработка персонализированных программ наставничества для каждой пары/группы. </w:t>
            </w:r>
          </w:p>
          <w:p w:rsidR="00DD6488" w:rsidRDefault="00DD6488" w:rsidP="00DD64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4) Регулярные встречи наставника и наставляемого. </w:t>
            </w:r>
          </w:p>
          <w:p w:rsidR="008A2A82" w:rsidRPr="00DD6488" w:rsidRDefault="00DD6488" w:rsidP="00DD6488">
            <w:pPr>
              <w:widowControl w:val="0"/>
              <w:rPr>
                <w:color w:val="000000"/>
                <w:lang w:bidi="ru-RU"/>
              </w:rPr>
            </w:pPr>
            <w:r>
              <w:rPr>
                <w:sz w:val="23"/>
                <w:szCs w:val="23"/>
              </w:rPr>
              <w:t xml:space="preserve">5) Анкетирование обратно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82" w:rsidRDefault="00BA3138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До 01.03.2023г</w:t>
            </w: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  <w:r>
              <w:rPr>
                <w:bCs/>
                <w:color w:val="000000"/>
                <w:lang w:bidi="ru-RU"/>
              </w:rPr>
              <w:t>в течение года</w:t>
            </w:r>
          </w:p>
          <w:p w:rsidR="008A2A82" w:rsidRDefault="008A2A82">
            <w:pPr>
              <w:widowControl w:val="0"/>
              <w:jc w:val="center"/>
              <w:rPr>
                <w:bCs/>
                <w:color w:val="000000"/>
                <w:lang w:bidi="ru-RU"/>
              </w:rPr>
            </w:pPr>
          </w:p>
          <w:p w:rsidR="008A2A82" w:rsidRDefault="008A2A82" w:rsidP="00DD6488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A82" w:rsidRDefault="00BA3138">
            <w:pPr>
              <w:rPr>
                <w:lang w:eastAsia="en-US"/>
              </w:rPr>
            </w:pPr>
            <w:r>
              <w:t xml:space="preserve">Наставники, </w:t>
            </w:r>
            <w:r w:rsidR="008A2A82">
              <w:t xml:space="preserve"> </w:t>
            </w:r>
            <w:proofErr w:type="spellStart"/>
            <w:r w:rsidRPr="008A2A82">
              <w:rPr>
                <w:rFonts w:eastAsia="Arial Unicode MS"/>
                <w:color w:val="000000"/>
                <w:lang w:bidi="ru-RU"/>
              </w:rPr>
              <w:t>Сибгатуллина</w:t>
            </w:r>
            <w:proofErr w:type="spellEnd"/>
            <w:r w:rsidRPr="008A2A82">
              <w:rPr>
                <w:rFonts w:eastAsia="Arial Unicode MS"/>
                <w:color w:val="000000"/>
                <w:lang w:bidi="ru-RU"/>
              </w:rPr>
              <w:t xml:space="preserve"> А.</w:t>
            </w:r>
            <w:proofErr w:type="gramStart"/>
            <w:r w:rsidRPr="008A2A82">
              <w:rPr>
                <w:rFonts w:eastAsia="Arial Unicode MS"/>
                <w:color w:val="000000"/>
                <w:lang w:bidi="ru-RU"/>
              </w:rPr>
              <w:t>Р-</w:t>
            </w:r>
            <w:proofErr w:type="gramEnd"/>
            <w:r w:rsidRPr="008A2A82">
              <w:rPr>
                <w:rFonts w:eastAsia="Arial Unicode MS"/>
                <w:color w:val="000000"/>
                <w:lang w:bidi="ru-RU"/>
              </w:rPr>
              <w:t xml:space="preserve"> куратор целевой модели наставничества</w:t>
            </w:r>
            <w:r>
              <w:t xml:space="preserve"> .</w:t>
            </w:r>
          </w:p>
        </w:tc>
      </w:tr>
      <w:tr w:rsidR="008A2A82" w:rsidTr="008A2A82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A82" w:rsidRDefault="008A2A82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6.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A82" w:rsidRDefault="008A2A82">
            <w:pPr>
              <w:widowControl w:val="0"/>
              <w:tabs>
                <w:tab w:val="left" w:pos="900"/>
              </w:tabs>
              <w:jc w:val="both"/>
              <w:rPr>
                <w:color w:val="000000"/>
                <w:lang w:bidi="ru-RU"/>
              </w:rPr>
            </w:pPr>
            <w:r>
              <w:rPr>
                <w:rFonts w:eastAsia="Arial Unicode MS"/>
                <w:bCs/>
                <w:color w:val="000000"/>
                <w:lang w:bidi="ru-RU"/>
              </w:rPr>
              <w:t>Завершение персонализированных программ наставничества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488" w:rsidRDefault="00DD6488" w:rsidP="00DD64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 Мониторинг эффективности и результативности системы наставничества. </w:t>
            </w:r>
          </w:p>
          <w:p w:rsidR="008A2A82" w:rsidRPr="00DD6488" w:rsidRDefault="00DD6488" w:rsidP="00DD6488">
            <w:pPr>
              <w:widowControl w:val="0"/>
              <w:tabs>
                <w:tab w:val="left" w:pos="403"/>
              </w:tabs>
              <w:rPr>
                <w:color w:val="000000"/>
                <w:lang w:bidi="ru-RU"/>
              </w:rPr>
            </w:pPr>
            <w:r>
              <w:rPr>
                <w:sz w:val="23"/>
                <w:szCs w:val="23"/>
              </w:rPr>
              <w:t xml:space="preserve">2) Подготовка аналитического отчета по внедрению системы (целевой модели) наставничества.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A82" w:rsidRDefault="00DD6488">
            <w:pPr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До 31 .05.2023г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3138" w:rsidRPr="00BA3138" w:rsidRDefault="00BA3138" w:rsidP="00BA3138">
            <w:pPr>
              <w:widowControl w:val="0"/>
              <w:tabs>
                <w:tab w:val="left" w:pos="403"/>
              </w:tabs>
              <w:rPr>
                <w:color w:val="000000"/>
                <w:lang w:bidi="ru-RU"/>
              </w:rPr>
            </w:pPr>
            <w:proofErr w:type="spellStart"/>
            <w:r w:rsidRPr="00BA3138">
              <w:rPr>
                <w:color w:val="000000"/>
                <w:lang w:bidi="ru-RU"/>
              </w:rPr>
              <w:t>Ибятова</w:t>
            </w:r>
            <w:proofErr w:type="spellEnd"/>
            <w:r w:rsidRPr="00BA3138">
              <w:rPr>
                <w:color w:val="000000"/>
                <w:lang w:bidi="ru-RU"/>
              </w:rPr>
              <w:t xml:space="preserve"> Г.М.– заведующая МБДОУ,</w:t>
            </w:r>
          </w:p>
          <w:p w:rsidR="008A2A82" w:rsidRDefault="00BA3138" w:rsidP="00BA3138">
            <w:pPr>
              <w:widowControl w:val="0"/>
              <w:tabs>
                <w:tab w:val="left" w:pos="403"/>
              </w:tabs>
              <w:rPr>
                <w:color w:val="000000"/>
                <w:lang w:bidi="ru-RU"/>
              </w:rPr>
            </w:pPr>
            <w:proofErr w:type="spellStart"/>
            <w:r w:rsidRPr="00BA3138">
              <w:rPr>
                <w:color w:val="000000"/>
                <w:lang w:bidi="ru-RU"/>
              </w:rPr>
              <w:t>Сибгатуллина</w:t>
            </w:r>
            <w:proofErr w:type="spellEnd"/>
            <w:r w:rsidRPr="00BA3138">
              <w:rPr>
                <w:color w:val="000000"/>
                <w:lang w:bidi="ru-RU"/>
              </w:rPr>
              <w:t xml:space="preserve"> А.</w:t>
            </w:r>
            <w:proofErr w:type="gramStart"/>
            <w:r w:rsidRPr="00BA3138">
              <w:rPr>
                <w:color w:val="000000"/>
                <w:lang w:bidi="ru-RU"/>
              </w:rPr>
              <w:t>Р-</w:t>
            </w:r>
            <w:proofErr w:type="gramEnd"/>
            <w:r w:rsidRPr="00BA3138">
              <w:rPr>
                <w:color w:val="000000"/>
                <w:lang w:bidi="ru-RU"/>
              </w:rPr>
              <w:t xml:space="preserve"> куратор целевой модели наставничества</w:t>
            </w:r>
          </w:p>
        </w:tc>
      </w:tr>
      <w:tr w:rsidR="008A2A82" w:rsidTr="008A2A82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A82" w:rsidRDefault="008A2A82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7.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A82" w:rsidRDefault="008A2A82">
            <w:pPr>
              <w:widowControl w:val="0"/>
              <w:jc w:val="both"/>
              <w:rPr>
                <w:color w:val="000000"/>
                <w:lang w:bidi="ru-RU"/>
              </w:rPr>
            </w:pPr>
            <w:r>
              <w:rPr>
                <w:rFonts w:eastAsia="Arial Unicode MS"/>
                <w:bCs/>
                <w:color w:val="000000"/>
                <w:lang w:bidi="ru-RU"/>
              </w:rPr>
              <w:t>Информационная поддержка системы наставничества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A82" w:rsidRDefault="00DD6488">
            <w:pPr>
              <w:rPr>
                <w:lang w:eastAsia="en-US"/>
              </w:rPr>
            </w:pPr>
            <w:r>
              <w:t xml:space="preserve"> </w:t>
            </w:r>
            <w:r w:rsidRPr="00DD6488">
              <w:t>1</w:t>
            </w:r>
            <w:proofErr w:type="gramStart"/>
            <w:r w:rsidRPr="00DD6488">
              <w:t xml:space="preserve"> )</w:t>
            </w:r>
            <w:proofErr w:type="gramEnd"/>
            <w:r w:rsidRPr="00DD6488">
              <w:t xml:space="preserve"> Создание и наполнение вкладки «Наставничество» на официальном сайте МКУ «Отдел образования» ИК ЧМР, официальных сайтах образовательных организаций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A82" w:rsidRDefault="00381CC7">
            <w:pPr>
              <w:rPr>
                <w:lang w:eastAsia="en-US"/>
              </w:rPr>
            </w:pPr>
            <w:r>
              <w:t xml:space="preserve">          </w:t>
            </w:r>
            <w:r w:rsidR="00EA287B">
              <w:t>До 20.01</w:t>
            </w:r>
            <w:r w:rsidR="00BA3138">
              <w:t>.2023г</w:t>
            </w:r>
          </w:p>
          <w:p w:rsidR="008A2A82" w:rsidRDefault="008A2A82">
            <w:pPr>
              <w:rPr>
                <w:lang w:eastAsia="en-US"/>
              </w:rPr>
            </w:pP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A82" w:rsidRDefault="00BA3138">
            <w:pPr>
              <w:rPr>
                <w:lang w:eastAsia="en-US"/>
              </w:rPr>
            </w:pPr>
            <w:r w:rsidRPr="00BA3138">
              <w:rPr>
                <w:lang w:eastAsia="en-US"/>
              </w:rPr>
              <w:t xml:space="preserve"> </w:t>
            </w:r>
            <w:proofErr w:type="spellStart"/>
            <w:r w:rsidRPr="00BA3138">
              <w:rPr>
                <w:lang w:eastAsia="en-US"/>
              </w:rPr>
              <w:t>Сибгатуллина</w:t>
            </w:r>
            <w:proofErr w:type="spellEnd"/>
            <w:r w:rsidRPr="00BA3138">
              <w:rPr>
                <w:lang w:eastAsia="en-US"/>
              </w:rPr>
              <w:t xml:space="preserve"> А.</w:t>
            </w:r>
            <w:proofErr w:type="gramStart"/>
            <w:r w:rsidRPr="00BA3138">
              <w:rPr>
                <w:lang w:eastAsia="en-US"/>
              </w:rPr>
              <w:t>Р-</w:t>
            </w:r>
            <w:proofErr w:type="gramEnd"/>
            <w:r w:rsidRPr="00BA3138">
              <w:rPr>
                <w:lang w:eastAsia="en-US"/>
              </w:rPr>
              <w:t xml:space="preserve"> куратор целевой модели наставничества</w:t>
            </w:r>
          </w:p>
        </w:tc>
      </w:tr>
    </w:tbl>
    <w:p w:rsidR="008A2A82" w:rsidRDefault="008A2A82" w:rsidP="008A2A82">
      <w:pPr>
        <w:rPr>
          <w:rFonts w:ascii="Calibri" w:eastAsia="Calibri" w:hAnsi="Calibri"/>
          <w:sz w:val="22"/>
          <w:szCs w:val="22"/>
          <w:lang w:eastAsia="en-US"/>
        </w:rPr>
      </w:pPr>
    </w:p>
    <w:p w:rsidR="005B4961" w:rsidRDefault="005B4961" w:rsidP="005B4961">
      <w:pPr>
        <w:jc w:val="center"/>
        <w:rPr>
          <w:b/>
          <w:sz w:val="28"/>
          <w:szCs w:val="28"/>
        </w:rPr>
      </w:pPr>
    </w:p>
    <w:p w:rsidR="00FC07B6" w:rsidRDefault="00FC07B6" w:rsidP="005B4961">
      <w:pPr>
        <w:jc w:val="center"/>
        <w:rPr>
          <w:b/>
          <w:sz w:val="28"/>
          <w:szCs w:val="28"/>
        </w:rPr>
      </w:pPr>
    </w:p>
    <w:p w:rsidR="00FC07B6" w:rsidRDefault="00FC07B6" w:rsidP="005B4961">
      <w:pPr>
        <w:jc w:val="center"/>
        <w:rPr>
          <w:b/>
          <w:sz w:val="28"/>
          <w:szCs w:val="28"/>
        </w:rPr>
      </w:pPr>
    </w:p>
    <w:p w:rsidR="00FC07B6" w:rsidRDefault="00FC07B6" w:rsidP="005B4961">
      <w:pPr>
        <w:jc w:val="center"/>
        <w:rPr>
          <w:b/>
          <w:sz w:val="28"/>
          <w:szCs w:val="28"/>
        </w:rPr>
      </w:pPr>
    </w:p>
    <w:p w:rsidR="00FC07B6" w:rsidRDefault="00FC07B6" w:rsidP="005B4961">
      <w:pPr>
        <w:jc w:val="center"/>
        <w:rPr>
          <w:b/>
          <w:sz w:val="28"/>
          <w:szCs w:val="28"/>
        </w:rPr>
      </w:pPr>
    </w:p>
    <w:p w:rsidR="00FC07B6" w:rsidRDefault="00FC07B6" w:rsidP="005B4961">
      <w:pPr>
        <w:jc w:val="center"/>
        <w:rPr>
          <w:b/>
          <w:sz w:val="28"/>
          <w:szCs w:val="28"/>
        </w:rPr>
      </w:pPr>
    </w:p>
    <w:p w:rsidR="00FC07B6" w:rsidRDefault="00FC07B6" w:rsidP="005B4961">
      <w:pPr>
        <w:jc w:val="center"/>
        <w:rPr>
          <w:b/>
          <w:sz w:val="28"/>
          <w:szCs w:val="28"/>
        </w:rPr>
      </w:pPr>
    </w:p>
    <w:p w:rsidR="00FC07B6" w:rsidRDefault="00E55859" w:rsidP="005B496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382125" cy="6515100"/>
            <wp:effectExtent l="0" t="0" r="0" b="0"/>
            <wp:docPr id="1" name="Рисунок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7B6" w:rsidRDefault="00FC07B6" w:rsidP="005B4961">
      <w:pPr>
        <w:jc w:val="center"/>
        <w:rPr>
          <w:b/>
          <w:sz w:val="28"/>
          <w:szCs w:val="28"/>
        </w:rPr>
      </w:pPr>
    </w:p>
    <w:p w:rsidR="00FC07B6" w:rsidRDefault="00FC07B6" w:rsidP="005B4961">
      <w:pPr>
        <w:jc w:val="center"/>
        <w:rPr>
          <w:b/>
          <w:sz w:val="28"/>
          <w:szCs w:val="28"/>
        </w:rPr>
      </w:pPr>
    </w:p>
    <w:p w:rsidR="00FC07B6" w:rsidRPr="00843C76" w:rsidRDefault="00FC07B6" w:rsidP="00E55859">
      <w:pPr>
        <w:rPr>
          <w:b/>
          <w:sz w:val="28"/>
          <w:szCs w:val="28"/>
        </w:rPr>
      </w:pPr>
      <w:bookmarkStart w:id="0" w:name="_GoBack"/>
      <w:bookmarkEnd w:id="0"/>
    </w:p>
    <w:sectPr w:rsidR="00FC07B6" w:rsidRPr="00843C76" w:rsidSect="00FC07B6">
      <w:pgSz w:w="16838" w:h="11906" w:orient="landscape"/>
      <w:pgMar w:top="0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4590A"/>
    <w:multiLevelType w:val="multilevel"/>
    <w:tmpl w:val="0ED2E3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7E36C59"/>
    <w:multiLevelType w:val="hybridMultilevel"/>
    <w:tmpl w:val="D7821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39D"/>
    <w:rsid w:val="00105EBB"/>
    <w:rsid w:val="00381CC7"/>
    <w:rsid w:val="003E229E"/>
    <w:rsid w:val="003E2CE3"/>
    <w:rsid w:val="005B4961"/>
    <w:rsid w:val="00711DDD"/>
    <w:rsid w:val="007C2592"/>
    <w:rsid w:val="00843C76"/>
    <w:rsid w:val="008A2A82"/>
    <w:rsid w:val="008F1AD2"/>
    <w:rsid w:val="009161F1"/>
    <w:rsid w:val="00934867"/>
    <w:rsid w:val="00BA3138"/>
    <w:rsid w:val="00DD6488"/>
    <w:rsid w:val="00E3039D"/>
    <w:rsid w:val="00E55859"/>
    <w:rsid w:val="00EA287B"/>
    <w:rsid w:val="00FC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0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843C76"/>
    <w:pPr>
      <w:widowControl w:val="0"/>
      <w:autoSpaceDE w:val="0"/>
      <w:autoSpaceDN w:val="0"/>
      <w:ind w:left="119" w:firstLine="566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43C7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8A2A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1"/>
    <w:qFormat/>
    <w:rsid w:val="008A2A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A2A8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DD64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E22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22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6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48F07-33AE-4189-ACD8-1C0DB3ACE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12</cp:revision>
  <dcterms:created xsi:type="dcterms:W3CDTF">2023-01-26T18:35:00Z</dcterms:created>
  <dcterms:modified xsi:type="dcterms:W3CDTF">2023-01-31T05:24:00Z</dcterms:modified>
</cp:coreProperties>
</file>